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AE5C" w14:textId="77777777" w:rsidR="00635AE9" w:rsidRDefault="00635AE9" w:rsidP="00635AE9">
      <w:pPr>
        <w:rPr>
          <w:rFonts w:ascii="Times New Roman" w:hAnsi="Times New Roman" w:cs="Times New Roman"/>
          <w:sz w:val="24"/>
          <w:szCs w:val="24"/>
        </w:rPr>
      </w:pPr>
      <w:r>
        <w:rPr>
          <w:rFonts w:ascii="Times New Roman" w:hAnsi="Times New Roman" w:cs="Times New Roman"/>
          <w:color w:val="0000FF"/>
          <w:sz w:val="24"/>
          <w:szCs w:val="24"/>
          <w:u w:val="single"/>
        </w:rPr>
        <w:fldChar w:fldCharType="begin"/>
      </w:r>
      <w:r>
        <w:rPr>
          <w:rFonts w:ascii="Times New Roman" w:hAnsi="Times New Roman" w:cs="Times New Roman"/>
          <w:color w:val="0000FF"/>
          <w:sz w:val="24"/>
          <w:szCs w:val="24"/>
          <w:u w:val="single"/>
        </w:rPr>
        <w:instrText xml:space="preserve"> HYPERLINK "https://register.fca.org.uk/s/firm?id=0014G00002WzS9gQAF" </w:instrText>
      </w:r>
      <w:r>
        <w:rPr>
          <w:rFonts w:ascii="Times New Roman" w:hAnsi="Times New Roman" w:cs="Times New Roman"/>
          <w:color w:val="0000FF"/>
          <w:sz w:val="24"/>
          <w:szCs w:val="24"/>
          <w:u w:val="single"/>
        </w:rPr>
        <w:fldChar w:fldCharType="separate"/>
      </w:r>
      <w:r>
        <w:rPr>
          <w:rStyle w:val="Hyperlink"/>
          <w:rFonts w:ascii="Times New Roman" w:hAnsi="Times New Roman" w:cs="Times New Roman"/>
          <w:sz w:val="24"/>
          <w:szCs w:val="24"/>
        </w:rPr>
        <w:t>https://register.fca.org.uk/s/firm?id=0014G00002WzS9gQAF</w:t>
      </w:r>
      <w:r>
        <w:rPr>
          <w:rFonts w:ascii="Times New Roman" w:hAnsi="Times New Roman" w:cs="Times New Roman"/>
          <w:color w:val="0000FF"/>
          <w:sz w:val="24"/>
          <w:szCs w:val="24"/>
          <w:u w:val="single"/>
        </w:rPr>
        <w:fldChar w:fldCharType="end"/>
      </w:r>
    </w:p>
    <w:p w14:paraId="316EA88F" w14:textId="77777777" w:rsidR="00635AE9" w:rsidRDefault="00635AE9" w:rsidP="00635AE9">
      <w:pPr>
        <w:rPr>
          <w:rFonts w:ascii="Times New Roman" w:hAnsi="Times New Roman" w:cs="Times New Roman"/>
          <w:sz w:val="24"/>
          <w:szCs w:val="24"/>
        </w:rPr>
      </w:pPr>
    </w:p>
    <w:p w14:paraId="6577BC8C" w14:textId="77777777" w:rsidR="00635AE9" w:rsidRDefault="00635AE9" w:rsidP="00635AE9">
      <w:pPr>
        <w:rPr>
          <w:rFonts w:ascii="Times New Roman" w:hAnsi="Times New Roman" w:cs="Times New Roman"/>
          <w:sz w:val="24"/>
          <w:szCs w:val="24"/>
        </w:rPr>
      </w:pPr>
    </w:p>
    <w:p w14:paraId="3D892E30" w14:textId="3530ADC7" w:rsidR="00635AE9" w:rsidRDefault="00635AE9" w:rsidP="00635AE9">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 &amp; J Simons &amp; Sons Ltd is an as an appointed representative – introducer of Gable Asset Finance, which is Authorised and Regulated by the Financial Conduct Authority, firm number 670648. All finance is subject to status and income. Written Quotation on request. We act as a credit broker not a lender. We work with </w:t>
      </w:r>
      <w:proofErr w:type="gramStart"/>
      <w:r>
        <w:rPr>
          <w:rFonts w:ascii="Times New Roman" w:hAnsi="Times New Roman" w:cs="Times New Roman"/>
          <w:color w:val="333333"/>
          <w:sz w:val="24"/>
          <w:szCs w:val="24"/>
          <w:shd w:val="clear" w:color="auto" w:fill="FFFFFF"/>
        </w:rPr>
        <w:t>a number of</w:t>
      </w:r>
      <w:proofErr w:type="gramEnd"/>
      <w:r>
        <w:rPr>
          <w:rFonts w:ascii="Times New Roman" w:hAnsi="Times New Roman" w:cs="Times New Roman"/>
          <w:color w:val="333333"/>
          <w:sz w:val="24"/>
          <w:szCs w:val="24"/>
          <w:shd w:val="clear" w:color="auto" w:fill="FFFFFF"/>
        </w:rPr>
        <w:t xml:space="preserve"> carefully selected credit providers who may be able to offer you finance for your purchase. We are only able to offer finance products from these providers. D &amp; J Simons &amp; Sons Ltd is incorporated in England and Wales (company number: 01222521) with its registered office at 124-150, Hackney Road, London, E2 7QS </w:t>
      </w:r>
    </w:p>
    <w:p w14:paraId="52BDAD6B" w14:textId="77777777" w:rsidR="00635AE9" w:rsidRDefault="00635AE9" w:rsidP="00635AE9">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The Financial Conduct Authority (FCA) regulates financial services in the UK and you can check this on the Consumer Credit Register by visiting the FCA’s website </w:t>
      </w:r>
      <w:hyperlink r:id="rId4" w:history="1">
        <w:r>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33333"/>
          <w:sz w:val="24"/>
          <w:szCs w:val="24"/>
          <w:shd w:val="clear" w:color="auto" w:fill="FFFFFF"/>
        </w:rPr>
        <w:t xml:space="preserve"> or by contacting the FCA on 0800 111 6768. D &amp; J Simons &amp; Sons </w:t>
      </w:r>
      <w:proofErr w:type="gramStart"/>
      <w:r>
        <w:rPr>
          <w:rFonts w:ascii="Times New Roman" w:hAnsi="Times New Roman" w:cs="Times New Roman"/>
          <w:color w:val="333333"/>
          <w:sz w:val="24"/>
          <w:szCs w:val="24"/>
          <w:shd w:val="clear" w:color="auto" w:fill="FFFFFF"/>
        </w:rPr>
        <w:t>Ltd  is</w:t>
      </w:r>
      <w:proofErr w:type="gramEnd"/>
      <w:r>
        <w:rPr>
          <w:rFonts w:ascii="Times New Roman" w:hAnsi="Times New Roman" w:cs="Times New Roman"/>
          <w:color w:val="333333"/>
          <w:sz w:val="24"/>
          <w:szCs w:val="24"/>
          <w:shd w:val="clear" w:color="auto" w:fill="FFFFFF"/>
        </w:rPr>
        <w:t xml:space="preserve"> a credit broker and not a lender. D &amp; J Simons &amp; Sons </w:t>
      </w:r>
      <w:proofErr w:type="gramStart"/>
      <w:r>
        <w:rPr>
          <w:rFonts w:ascii="Times New Roman" w:hAnsi="Times New Roman" w:cs="Times New Roman"/>
          <w:color w:val="333333"/>
          <w:sz w:val="24"/>
          <w:szCs w:val="24"/>
          <w:shd w:val="clear" w:color="auto" w:fill="FFFFFF"/>
        </w:rPr>
        <w:t>Ltd  deals</w:t>
      </w:r>
      <w:proofErr w:type="gramEnd"/>
      <w:r>
        <w:rPr>
          <w:rFonts w:ascii="Times New Roman" w:hAnsi="Times New Roman" w:cs="Times New Roman"/>
          <w:color w:val="333333"/>
          <w:sz w:val="24"/>
          <w:szCs w:val="24"/>
          <w:shd w:val="clear" w:color="auto" w:fill="FFFFFF"/>
        </w:rPr>
        <w:t xml:space="preserve"> with a range of lenders. D &amp; J Simons &amp; Sons Ltd hold a current Data Protection Licence and are registered for VAT.</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shd w:val="clear" w:color="auto" w:fill="FFFFFF"/>
        </w:rPr>
        <w:t>FCA No. 931467</w:t>
      </w:r>
    </w:p>
    <w:p w14:paraId="51B2D4BC" w14:textId="77777777" w:rsidR="00635AE9" w:rsidRDefault="00635AE9" w:rsidP="00635AE9">
      <w:pPr>
        <w:rPr>
          <w:rFonts w:ascii="Times New Roman" w:hAnsi="Times New Roman" w:cs="Times New Roman"/>
          <w:sz w:val="24"/>
          <w:szCs w:val="24"/>
          <w:lang w:eastAsia="en-GB"/>
        </w:rPr>
      </w:pPr>
      <w:r>
        <w:rPr>
          <w:rFonts w:ascii="Times New Roman" w:hAnsi="Times New Roman" w:cs="Times New Roman"/>
          <w:sz w:val="24"/>
          <w:szCs w:val="24"/>
          <w:lang w:eastAsia="en-GB"/>
        </w:rPr>
        <w:t>​​​​​</w:t>
      </w:r>
    </w:p>
    <w:p w14:paraId="54981B98" w14:textId="77777777" w:rsidR="00635AE9" w:rsidRDefault="00635AE9" w:rsidP="00635AE9">
      <w:pPr>
        <w:rPr>
          <w:rFonts w:ascii="Times New Roman" w:hAnsi="Times New Roman" w:cs="Times New Roman"/>
          <w:b/>
          <w:bCs/>
          <w:color w:val="222222"/>
          <w:sz w:val="24"/>
          <w:szCs w:val="24"/>
          <w:shd w:val="clear" w:color="auto" w:fill="FFFFFF"/>
          <w:lang w:eastAsia="en-GB"/>
        </w:rPr>
      </w:pPr>
      <w:r>
        <w:rPr>
          <w:rFonts w:ascii="Times New Roman" w:hAnsi="Times New Roman" w:cs="Times New Roman"/>
          <w:b/>
          <w:bCs/>
          <w:color w:val="222222"/>
          <w:sz w:val="24"/>
          <w:szCs w:val="24"/>
          <w:shd w:val="clear" w:color="auto" w:fill="FFFFFF"/>
          <w:lang w:eastAsia="en-GB"/>
        </w:rPr>
        <w:t>Yours sincerely</w:t>
      </w:r>
    </w:p>
    <w:p w14:paraId="6A677440" w14:textId="77777777" w:rsidR="00635AE9" w:rsidRDefault="00635AE9" w:rsidP="00635AE9">
      <w:pPr>
        <w:rPr>
          <w:rFonts w:ascii="Times New Roman" w:hAnsi="Times New Roman" w:cs="Times New Roman"/>
          <w:b/>
          <w:bCs/>
          <w:color w:val="222222"/>
          <w:sz w:val="24"/>
          <w:szCs w:val="24"/>
          <w:shd w:val="clear" w:color="auto" w:fill="FFFFFF"/>
          <w:lang w:eastAsia="en-GB"/>
        </w:rPr>
      </w:pPr>
    </w:p>
    <w:p w14:paraId="1DE3B9E2" w14:textId="77777777" w:rsidR="00635AE9" w:rsidRDefault="00635AE9" w:rsidP="00635AE9">
      <w:pPr>
        <w:rPr>
          <w:rFonts w:ascii="Times New Roman" w:hAnsi="Times New Roman" w:cs="Times New Roman"/>
          <w:color w:val="1F497D"/>
          <w:sz w:val="24"/>
          <w:szCs w:val="24"/>
          <w:shd w:val="clear" w:color="auto" w:fill="FFFFFF"/>
          <w:lang w:eastAsia="en-GB"/>
        </w:rPr>
      </w:pPr>
      <w:r>
        <w:rPr>
          <w:rFonts w:ascii="Times New Roman" w:hAnsi="Times New Roman" w:cs="Times New Roman"/>
          <w:b/>
          <w:bCs/>
          <w:color w:val="222222"/>
          <w:sz w:val="24"/>
          <w:szCs w:val="24"/>
          <w:shd w:val="clear" w:color="auto" w:fill="FFFFFF"/>
          <w:lang w:eastAsia="en-GB"/>
        </w:rPr>
        <w:t xml:space="preserve">Richard </w:t>
      </w:r>
      <w:proofErr w:type="spellStart"/>
      <w:r>
        <w:rPr>
          <w:rFonts w:ascii="Times New Roman" w:hAnsi="Times New Roman" w:cs="Times New Roman"/>
          <w:b/>
          <w:bCs/>
          <w:color w:val="222222"/>
          <w:sz w:val="24"/>
          <w:szCs w:val="24"/>
          <w:shd w:val="clear" w:color="auto" w:fill="FFFFFF"/>
          <w:lang w:eastAsia="en-GB"/>
        </w:rPr>
        <w:t>Sorsky</w:t>
      </w:r>
      <w:proofErr w:type="spellEnd"/>
      <w:r>
        <w:rPr>
          <w:rFonts w:ascii="Times New Roman" w:hAnsi="Times New Roman" w:cs="Times New Roman"/>
          <w:color w:val="222222"/>
          <w:sz w:val="24"/>
          <w:szCs w:val="24"/>
          <w:lang w:eastAsia="en-GB"/>
        </w:rPr>
        <w:br/>
      </w:r>
      <w:r>
        <w:rPr>
          <w:rFonts w:ascii="Times New Roman" w:hAnsi="Times New Roman" w:cs="Times New Roman"/>
          <w:color w:val="1F497D"/>
          <w:sz w:val="24"/>
          <w:szCs w:val="24"/>
          <w:shd w:val="clear" w:color="auto" w:fill="FFFFFF"/>
          <w:lang w:eastAsia="en-GB"/>
        </w:rPr>
        <w:t>Managing Director</w:t>
      </w:r>
    </w:p>
    <w:p w14:paraId="445EC587" w14:textId="77777777" w:rsidR="00635AE9" w:rsidRDefault="00635AE9" w:rsidP="00635AE9">
      <w:pPr>
        <w:rPr>
          <w:rFonts w:ascii="Times New Roman" w:hAnsi="Times New Roman" w:cs="Times New Roman"/>
          <w:color w:val="1F497D"/>
          <w:sz w:val="24"/>
          <w:szCs w:val="24"/>
          <w:shd w:val="clear" w:color="auto" w:fill="FFFFFF"/>
          <w:lang w:eastAsia="en-GB"/>
        </w:rPr>
      </w:pPr>
    </w:p>
    <w:p w14:paraId="02CCAF41" w14:textId="77777777" w:rsidR="00635AE9" w:rsidRDefault="00635AE9" w:rsidP="00635AE9">
      <w:pPr>
        <w:rPr>
          <w:rFonts w:ascii="Times New Roman" w:hAnsi="Times New Roman" w:cs="Times New Roman"/>
          <w:color w:val="1F497D"/>
          <w:sz w:val="24"/>
          <w:szCs w:val="24"/>
          <w:shd w:val="clear" w:color="auto" w:fill="FFFFFF"/>
          <w:lang w:eastAsia="en-GB"/>
        </w:rPr>
      </w:pPr>
    </w:p>
    <w:p w14:paraId="016BF09D" w14:textId="3130AE04" w:rsidR="00635AE9" w:rsidRDefault="00635AE9" w:rsidP="00635AE9">
      <w:pPr>
        <w:rPr>
          <w:rFonts w:ascii="Times New Roman" w:hAnsi="Times New Roman" w:cs="Times New Roman"/>
          <w:b/>
          <w:bCs/>
          <w:color w:val="1F497D"/>
          <w:sz w:val="24"/>
          <w:szCs w:val="24"/>
          <w:shd w:val="clear" w:color="auto" w:fill="FFFFFF"/>
          <w:lang w:eastAsia="en-GB"/>
        </w:rPr>
      </w:pPr>
      <w:r>
        <w:rPr>
          <w:rFonts w:ascii="Times New Roman" w:hAnsi="Times New Roman" w:cs="Times New Roman"/>
          <w:noProof/>
          <w:color w:val="1F497D"/>
          <w:sz w:val="24"/>
          <w:szCs w:val="24"/>
          <w:lang w:eastAsia="en-GB"/>
        </w:rPr>
        <w:drawing>
          <wp:inline distT="0" distB="0" distL="0" distR="0" wp14:anchorId="03E09BFE" wp14:editId="41BAAAA1">
            <wp:extent cx="50387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38725" cy="762000"/>
                    </a:xfrm>
                    <a:prstGeom prst="rect">
                      <a:avLst/>
                    </a:prstGeom>
                    <a:noFill/>
                    <a:ln>
                      <a:noFill/>
                    </a:ln>
                  </pic:spPr>
                </pic:pic>
              </a:graphicData>
            </a:graphic>
          </wp:inline>
        </w:drawing>
      </w:r>
      <w:r>
        <w:rPr>
          <w:rFonts w:ascii="Times New Roman" w:hAnsi="Times New Roman" w:cs="Times New Roman"/>
          <w:color w:val="1F497D"/>
          <w:sz w:val="24"/>
          <w:szCs w:val="24"/>
          <w:lang w:eastAsia="en-GB"/>
        </w:rPr>
        <w:br/>
      </w:r>
      <w:r>
        <w:rPr>
          <w:rFonts w:ascii="Times New Roman" w:hAnsi="Times New Roman" w:cs="Times New Roman"/>
          <w:color w:val="1F497D"/>
          <w:sz w:val="24"/>
          <w:szCs w:val="24"/>
          <w:lang w:eastAsia="en-GB"/>
        </w:rPr>
        <w:br/>
      </w:r>
      <w:r>
        <w:rPr>
          <w:rFonts w:ascii="Times New Roman" w:hAnsi="Times New Roman" w:cs="Times New Roman"/>
          <w:b/>
          <w:bCs/>
          <w:color w:val="1F497D"/>
          <w:sz w:val="24"/>
          <w:szCs w:val="24"/>
          <w:shd w:val="clear" w:color="auto" w:fill="FFFFFF"/>
          <w:lang w:eastAsia="en-GB"/>
        </w:rPr>
        <w:t>Gable Asset Finance</w:t>
      </w:r>
    </w:p>
    <w:p w14:paraId="24FA59A8" w14:textId="77777777" w:rsidR="00635AE9" w:rsidRDefault="00635AE9" w:rsidP="00635AE9">
      <w:pPr>
        <w:spacing w:after="240"/>
        <w:rPr>
          <w:rFonts w:ascii="Times New Roman" w:hAnsi="Times New Roman" w:cs="Times New Roman"/>
          <w:b/>
          <w:bCs/>
          <w:color w:val="1F497D"/>
          <w:sz w:val="24"/>
          <w:szCs w:val="24"/>
          <w:lang w:eastAsia="en-GB"/>
        </w:rPr>
      </w:pPr>
      <w:r>
        <w:rPr>
          <w:rFonts w:ascii="Times New Roman" w:hAnsi="Times New Roman" w:cs="Times New Roman"/>
          <w:color w:val="1F497D"/>
          <w:sz w:val="24"/>
          <w:szCs w:val="24"/>
          <w:shd w:val="clear" w:color="auto" w:fill="FFFFFF"/>
          <w:lang w:eastAsia="en-GB"/>
        </w:rPr>
        <w:t>Gable House, 239 Regents Park Road, London, N3 3LF</w:t>
      </w:r>
    </w:p>
    <w:p w14:paraId="334E495C" w14:textId="77777777" w:rsidR="00635AE9" w:rsidRDefault="00635AE9" w:rsidP="00635AE9">
      <w:pPr>
        <w:rPr>
          <w:rFonts w:ascii="Times New Roman" w:hAnsi="Times New Roman" w:cs="Times New Roman"/>
          <w:color w:val="1F497D"/>
          <w:sz w:val="24"/>
          <w:szCs w:val="24"/>
          <w:lang w:eastAsia="en-GB"/>
        </w:rPr>
      </w:pPr>
      <w:r>
        <w:rPr>
          <w:rFonts w:ascii="Times New Roman" w:hAnsi="Times New Roman" w:cs="Times New Roman"/>
          <w:b/>
          <w:bCs/>
          <w:color w:val="1F497D"/>
          <w:sz w:val="24"/>
          <w:szCs w:val="24"/>
          <w:lang w:eastAsia="en-GB"/>
        </w:rPr>
        <w:t>Main Line:</w:t>
      </w:r>
      <w:r>
        <w:rPr>
          <w:rFonts w:ascii="Times New Roman" w:hAnsi="Times New Roman" w:cs="Times New Roman"/>
          <w:color w:val="1F497D"/>
          <w:sz w:val="24"/>
          <w:szCs w:val="24"/>
          <w:lang w:eastAsia="en-GB"/>
        </w:rPr>
        <w:t> </w:t>
      </w:r>
      <w:r>
        <w:rPr>
          <w:rFonts w:ascii="Times New Roman" w:hAnsi="Times New Roman" w:cs="Times New Roman"/>
          <w:color w:val="1F497D"/>
          <w:sz w:val="24"/>
          <w:szCs w:val="24"/>
          <w:shd w:val="clear" w:color="auto" w:fill="FFFFFF"/>
          <w:lang w:eastAsia="en-GB"/>
        </w:rPr>
        <w:t>0208 371 5000</w:t>
      </w:r>
    </w:p>
    <w:p w14:paraId="5D61121E" w14:textId="77777777" w:rsidR="00635AE9" w:rsidRDefault="00635AE9" w:rsidP="00635AE9">
      <w:pPr>
        <w:rPr>
          <w:rFonts w:ascii="Times New Roman" w:hAnsi="Times New Roman" w:cs="Times New Roman"/>
          <w:color w:val="1F497D"/>
          <w:sz w:val="24"/>
          <w:szCs w:val="24"/>
          <w:shd w:val="clear" w:color="auto" w:fill="FFFFFF"/>
          <w:lang w:eastAsia="en-GB"/>
        </w:rPr>
      </w:pPr>
      <w:r>
        <w:rPr>
          <w:rFonts w:ascii="Times New Roman" w:hAnsi="Times New Roman" w:cs="Times New Roman"/>
          <w:b/>
          <w:bCs/>
          <w:color w:val="1F497D"/>
          <w:sz w:val="24"/>
          <w:szCs w:val="24"/>
          <w:shd w:val="clear" w:color="auto" w:fill="FFFFFF"/>
          <w:lang w:eastAsia="en-GB"/>
        </w:rPr>
        <w:t>Direct Dial:</w:t>
      </w:r>
      <w:r>
        <w:rPr>
          <w:rFonts w:ascii="Times New Roman" w:hAnsi="Times New Roman" w:cs="Times New Roman"/>
          <w:color w:val="1F497D"/>
          <w:sz w:val="24"/>
          <w:szCs w:val="24"/>
          <w:shd w:val="clear" w:color="auto" w:fill="FFFFFF"/>
          <w:lang w:eastAsia="en-GB"/>
        </w:rPr>
        <w:t>0208 371 5973</w:t>
      </w:r>
    </w:p>
    <w:p w14:paraId="7000FA3A" w14:textId="77777777" w:rsidR="00635AE9" w:rsidRDefault="00635AE9" w:rsidP="00635AE9">
      <w:pPr>
        <w:rPr>
          <w:rFonts w:ascii="Times New Roman" w:hAnsi="Times New Roman" w:cs="Times New Roman"/>
          <w:color w:val="1F497D"/>
          <w:sz w:val="24"/>
          <w:szCs w:val="24"/>
          <w:shd w:val="clear" w:color="auto" w:fill="FFFFFF"/>
          <w:lang w:eastAsia="en-GB"/>
        </w:rPr>
      </w:pPr>
      <w:r>
        <w:rPr>
          <w:rFonts w:ascii="Times New Roman" w:hAnsi="Times New Roman" w:cs="Times New Roman"/>
          <w:b/>
          <w:bCs/>
          <w:color w:val="1F497D"/>
          <w:sz w:val="24"/>
          <w:szCs w:val="24"/>
          <w:shd w:val="clear" w:color="auto" w:fill="FFFFFF"/>
          <w:lang w:eastAsia="en-GB"/>
        </w:rPr>
        <w:t>Fax:</w:t>
      </w:r>
      <w:r>
        <w:rPr>
          <w:rFonts w:ascii="Times New Roman" w:hAnsi="Times New Roman" w:cs="Times New Roman"/>
          <w:color w:val="1F497D"/>
          <w:sz w:val="24"/>
          <w:szCs w:val="24"/>
          <w:shd w:val="clear" w:color="auto" w:fill="FFFFFF"/>
          <w:lang w:eastAsia="en-GB"/>
        </w:rPr>
        <w:t xml:space="preserve">            0208 346 8588    </w:t>
      </w:r>
    </w:p>
    <w:p w14:paraId="708C65D3" w14:textId="77777777" w:rsidR="00635AE9" w:rsidRDefault="00635AE9" w:rsidP="00635AE9">
      <w:pPr>
        <w:rPr>
          <w:rFonts w:ascii="Times New Roman" w:hAnsi="Times New Roman" w:cs="Times New Roman"/>
          <w:color w:val="1F497D"/>
          <w:sz w:val="24"/>
          <w:szCs w:val="24"/>
          <w:lang w:eastAsia="en-GB"/>
        </w:rPr>
      </w:pPr>
      <w:r>
        <w:rPr>
          <w:rFonts w:ascii="Times New Roman" w:hAnsi="Times New Roman" w:cs="Times New Roman"/>
          <w:b/>
          <w:bCs/>
          <w:color w:val="1F497D"/>
          <w:sz w:val="24"/>
          <w:szCs w:val="24"/>
          <w:lang w:eastAsia="en-GB"/>
        </w:rPr>
        <w:t xml:space="preserve">Mobile:       </w:t>
      </w:r>
      <w:r>
        <w:rPr>
          <w:rFonts w:ascii="Times New Roman" w:hAnsi="Times New Roman" w:cs="Times New Roman"/>
          <w:color w:val="1F497D"/>
          <w:sz w:val="24"/>
          <w:szCs w:val="24"/>
          <w:lang w:eastAsia="en-GB"/>
        </w:rPr>
        <w:t>07956 156 354</w:t>
      </w:r>
    </w:p>
    <w:p w14:paraId="552B3913" w14:textId="77777777" w:rsidR="00635AE9" w:rsidRDefault="00635AE9" w:rsidP="00635AE9">
      <w:pPr>
        <w:rPr>
          <w:rFonts w:ascii="Times New Roman" w:hAnsi="Times New Roman" w:cs="Times New Roman"/>
          <w:color w:val="1F497D"/>
          <w:sz w:val="24"/>
          <w:szCs w:val="24"/>
          <w:lang w:eastAsia="en-GB"/>
        </w:rPr>
      </w:pPr>
      <w:r>
        <w:rPr>
          <w:rFonts w:ascii="Times New Roman" w:hAnsi="Times New Roman" w:cs="Times New Roman"/>
          <w:color w:val="222222"/>
          <w:sz w:val="24"/>
          <w:szCs w:val="24"/>
          <w:lang w:eastAsia="en-GB"/>
        </w:rPr>
        <w:br/>
      </w:r>
      <w:r>
        <w:rPr>
          <w:rFonts w:ascii="Times New Roman" w:hAnsi="Times New Roman" w:cs="Times New Roman"/>
          <w:b/>
          <w:bCs/>
          <w:color w:val="1F497D"/>
          <w:sz w:val="24"/>
          <w:szCs w:val="24"/>
          <w:lang w:eastAsia="en-GB"/>
        </w:rPr>
        <w:t>Email:</w:t>
      </w:r>
      <w:r>
        <w:rPr>
          <w:rFonts w:ascii="Times New Roman" w:hAnsi="Times New Roman" w:cs="Times New Roman"/>
          <w:color w:val="1F497D"/>
          <w:sz w:val="24"/>
          <w:szCs w:val="24"/>
          <w:lang w:eastAsia="en-GB"/>
        </w:rPr>
        <w:t> </w:t>
      </w:r>
      <w:hyperlink r:id="rId7" w:history="1">
        <w:r>
          <w:rPr>
            <w:rStyle w:val="Hyperlink"/>
            <w:rFonts w:ascii="Times New Roman" w:hAnsi="Times New Roman" w:cs="Times New Roman"/>
            <w:sz w:val="24"/>
            <w:szCs w:val="24"/>
            <w:lang w:eastAsia="en-GB"/>
          </w:rPr>
          <w:t>richard@gableassetfinance.co.uk</w:t>
        </w:r>
      </w:hyperlink>
      <w:r>
        <w:rPr>
          <w:rFonts w:ascii="Times New Roman" w:hAnsi="Times New Roman" w:cs="Times New Roman"/>
          <w:color w:val="1F497D"/>
          <w:sz w:val="24"/>
          <w:szCs w:val="24"/>
          <w:shd w:val="clear" w:color="auto" w:fill="FFFFFF"/>
          <w:lang w:eastAsia="en-GB"/>
        </w:rPr>
        <w:br/>
      </w:r>
      <w:r>
        <w:rPr>
          <w:rFonts w:ascii="Times New Roman" w:hAnsi="Times New Roman" w:cs="Times New Roman"/>
          <w:b/>
          <w:bCs/>
          <w:color w:val="1F497D"/>
          <w:sz w:val="24"/>
          <w:szCs w:val="24"/>
          <w:lang w:eastAsia="en-GB"/>
        </w:rPr>
        <w:t>Web:</w:t>
      </w:r>
      <w:r>
        <w:rPr>
          <w:rFonts w:ascii="Times New Roman" w:hAnsi="Times New Roman" w:cs="Times New Roman"/>
          <w:color w:val="1F497D"/>
          <w:sz w:val="24"/>
          <w:szCs w:val="24"/>
          <w:lang w:eastAsia="en-GB"/>
        </w:rPr>
        <w:t> </w:t>
      </w:r>
      <w:hyperlink r:id="rId8" w:history="1">
        <w:r>
          <w:rPr>
            <w:rStyle w:val="Hyperlink"/>
            <w:rFonts w:ascii="Times New Roman" w:hAnsi="Times New Roman" w:cs="Times New Roman"/>
            <w:sz w:val="24"/>
            <w:szCs w:val="24"/>
            <w:lang w:eastAsia="en-GB"/>
          </w:rPr>
          <w:t>www.assetequipmentfinance.co.uk</w:t>
        </w:r>
      </w:hyperlink>
    </w:p>
    <w:p w14:paraId="76397D9E" w14:textId="77777777" w:rsidR="00635AE9" w:rsidRDefault="00635AE9" w:rsidP="00635AE9">
      <w:pPr>
        <w:rPr>
          <w:rFonts w:ascii="Times New Roman" w:hAnsi="Times New Roman" w:cs="Times New Roman"/>
          <w:color w:val="1F497D"/>
          <w:sz w:val="24"/>
          <w:szCs w:val="24"/>
          <w:lang w:eastAsia="en-GB"/>
        </w:rPr>
      </w:pPr>
    </w:p>
    <w:p w14:paraId="16950FEF" w14:textId="77777777" w:rsidR="00635AE9" w:rsidRDefault="00635AE9" w:rsidP="00635AE9">
      <w:pPr>
        <w:rPr>
          <w:rFonts w:ascii="Times New Roman" w:hAnsi="Times New Roman" w:cs="Times New Roman"/>
          <w:b/>
          <w:bCs/>
          <w:color w:val="1F497D"/>
          <w:sz w:val="24"/>
          <w:szCs w:val="24"/>
          <w:lang w:eastAsia="en-GB"/>
        </w:rPr>
      </w:pPr>
      <w:r>
        <w:rPr>
          <w:rFonts w:ascii="Times New Roman" w:hAnsi="Times New Roman" w:cs="Times New Roman"/>
          <w:b/>
          <w:bCs/>
          <w:color w:val="1F497D"/>
          <w:sz w:val="24"/>
          <w:szCs w:val="24"/>
          <w:lang w:eastAsia="en-GB"/>
        </w:rPr>
        <w:t xml:space="preserve">Gable Asset Finance is a trading name of Money Advice Direct Limited, a company registered in England and Wales </w:t>
      </w:r>
      <w:proofErr w:type="gramStart"/>
      <w:r>
        <w:rPr>
          <w:rFonts w:ascii="Times New Roman" w:hAnsi="Times New Roman" w:cs="Times New Roman"/>
          <w:b/>
          <w:bCs/>
          <w:color w:val="1F497D"/>
          <w:sz w:val="24"/>
          <w:szCs w:val="24"/>
          <w:lang w:eastAsia="en-GB"/>
        </w:rPr>
        <w:t>( company</w:t>
      </w:r>
      <w:proofErr w:type="gramEnd"/>
      <w:r>
        <w:rPr>
          <w:rFonts w:ascii="Times New Roman" w:hAnsi="Times New Roman" w:cs="Times New Roman"/>
          <w:b/>
          <w:bCs/>
          <w:color w:val="1F497D"/>
          <w:sz w:val="24"/>
          <w:szCs w:val="24"/>
          <w:lang w:eastAsia="en-GB"/>
        </w:rPr>
        <w:t xml:space="preserve"> number 03245896)</w:t>
      </w:r>
    </w:p>
    <w:p w14:paraId="6F910F46" w14:textId="77777777" w:rsidR="00635AE9" w:rsidRDefault="00635AE9" w:rsidP="00635AE9">
      <w:pPr>
        <w:rPr>
          <w:rFonts w:ascii="Times New Roman" w:hAnsi="Times New Roman" w:cs="Times New Roman"/>
          <w:b/>
          <w:bCs/>
          <w:color w:val="1F497D"/>
          <w:sz w:val="24"/>
          <w:szCs w:val="24"/>
          <w:shd w:val="clear" w:color="auto" w:fill="FFFFFF"/>
          <w:lang w:eastAsia="en-GB"/>
        </w:rPr>
      </w:pPr>
      <w:r>
        <w:rPr>
          <w:rFonts w:ascii="Times New Roman" w:hAnsi="Times New Roman" w:cs="Times New Roman"/>
          <w:b/>
          <w:bCs/>
          <w:color w:val="1F497D"/>
          <w:sz w:val="24"/>
          <w:szCs w:val="24"/>
          <w:lang w:eastAsia="en-GB"/>
        </w:rPr>
        <w:t xml:space="preserve">Gable Asset Finance is authorised by the Financial Conduct Authority </w:t>
      </w:r>
      <w:proofErr w:type="gramStart"/>
      <w:r>
        <w:rPr>
          <w:rFonts w:ascii="Times New Roman" w:hAnsi="Times New Roman" w:cs="Times New Roman"/>
          <w:b/>
          <w:bCs/>
          <w:color w:val="1F497D"/>
          <w:sz w:val="24"/>
          <w:szCs w:val="24"/>
          <w:lang w:eastAsia="en-GB"/>
        </w:rPr>
        <w:t>( number</w:t>
      </w:r>
      <w:proofErr w:type="gramEnd"/>
      <w:r>
        <w:rPr>
          <w:rFonts w:ascii="Times New Roman" w:hAnsi="Times New Roman" w:cs="Times New Roman"/>
          <w:b/>
          <w:bCs/>
          <w:color w:val="1F497D"/>
          <w:sz w:val="24"/>
          <w:szCs w:val="24"/>
          <w:lang w:eastAsia="en-GB"/>
        </w:rPr>
        <w:t xml:space="preserve"> 670648) and registered with the Information Commissioner’s Office (number Z9668806)</w:t>
      </w:r>
    </w:p>
    <w:p w14:paraId="2B03ED43" w14:textId="77777777" w:rsidR="00635AE9" w:rsidRDefault="00635AE9" w:rsidP="00635AE9">
      <w:pPr>
        <w:rPr>
          <w:rFonts w:ascii="Times New Roman" w:hAnsi="Times New Roman" w:cs="Times New Roman"/>
          <w:color w:val="1F497D"/>
          <w:sz w:val="24"/>
          <w:szCs w:val="24"/>
          <w:shd w:val="clear" w:color="auto" w:fill="FFFFFF"/>
          <w:lang w:eastAsia="en-GB"/>
        </w:rPr>
      </w:pPr>
    </w:p>
    <w:p w14:paraId="50B1EE7E" w14:textId="77777777" w:rsidR="00635AE9" w:rsidRDefault="00635AE9" w:rsidP="00635AE9">
      <w:pPr>
        <w:rPr>
          <w:rFonts w:ascii="Times New Roman" w:hAnsi="Times New Roman" w:cs="Times New Roman"/>
          <w:b/>
          <w:bCs/>
          <w:color w:val="1F497D"/>
          <w:sz w:val="24"/>
          <w:szCs w:val="24"/>
        </w:rPr>
      </w:pPr>
      <w:r>
        <w:rPr>
          <w:rFonts w:ascii="Times New Roman" w:hAnsi="Times New Roman" w:cs="Times New Roman"/>
          <w:b/>
          <w:bCs/>
          <w:color w:val="1F497D"/>
          <w:sz w:val="24"/>
          <w:szCs w:val="24"/>
        </w:rPr>
        <w:t xml:space="preserve">Gable Asset Finance is business finance brokerage specialising in asset and equipment finance. We offer confidential and non-judgemental advice on business finance options. We work with businesses of all sizes and commercial sectors finance assets, </w:t>
      </w:r>
      <w:proofErr w:type="gramStart"/>
      <w:r>
        <w:rPr>
          <w:rFonts w:ascii="Times New Roman" w:hAnsi="Times New Roman" w:cs="Times New Roman"/>
          <w:b/>
          <w:bCs/>
          <w:color w:val="1F497D"/>
          <w:sz w:val="24"/>
          <w:szCs w:val="24"/>
        </w:rPr>
        <w:t>machinery</w:t>
      </w:r>
      <w:proofErr w:type="gramEnd"/>
      <w:r>
        <w:rPr>
          <w:rFonts w:ascii="Times New Roman" w:hAnsi="Times New Roman" w:cs="Times New Roman"/>
          <w:b/>
          <w:bCs/>
          <w:color w:val="1F497D"/>
          <w:sz w:val="24"/>
          <w:szCs w:val="24"/>
        </w:rPr>
        <w:t xml:space="preserve"> </w:t>
      </w:r>
      <w:r>
        <w:rPr>
          <w:rFonts w:ascii="Times New Roman" w:hAnsi="Times New Roman" w:cs="Times New Roman"/>
          <w:b/>
          <w:bCs/>
          <w:color w:val="1F497D"/>
          <w:sz w:val="24"/>
          <w:szCs w:val="24"/>
        </w:rPr>
        <w:lastRenderedPageBreak/>
        <w:t xml:space="preserve">and equipment. We have found asset, machinery, </w:t>
      </w:r>
      <w:proofErr w:type="gramStart"/>
      <w:r>
        <w:rPr>
          <w:rFonts w:ascii="Times New Roman" w:hAnsi="Times New Roman" w:cs="Times New Roman"/>
          <w:b/>
          <w:bCs/>
          <w:color w:val="1F497D"/>
          <w:sz w:val="24"/>
          <w:szCs w:val="24"/>
        </w:rPr>
        <w:t>vehicle</w:t>
      </w:r>
      <w:proofErr w:type="gramEnd"/>
      <w:r>
        <w:rPr>
          <w:rFonts w:ascii="Times New Roman" w:hAnsi="Times New Roman" w:cs="Times New Roman"/>
          <w:b/>
          <w:bCs/>
          <w:color w:val="1F497D"/>
          <w:sz w:val="24"/>
          <w:szCs w:val="24"/>
        </w:rPr>
        <w:t xml:space="preserve"> and equipment facilities for hundreds of businesses and remain in contact with all our clients.</w:t>
      </w:r>
    </w:p>
    <w:p w14:paraId="551738BB" w14:textId="77777777" w:rsidR="00635AE9" w:rsidRDefault="00635AE9" w:rsidP="00635AE9">
      <w:pPr>
        <w:rPr>
          <w:rFonts w:ascii="Times New Roman" w:hAnsi="Times New Roman" w:cs="Times New Roman"/>
          <w:color w:val="1F497D"/>
          <w:sz w:val="24"/>
          <w:szCs w:val="24"/>
        </w:rPr>
      </w:pPr>
      <w:r>
        <w:rPr>
          <w:rFonts w:ascii="Times New Roman" w:hAnsi="Times New Roman" w:cs="Times New Roman"/>
          <w:color w:val="1F497D"/>
          <w:sz w:val="24"/>
          <w:szCs w:val="24"/>
        </w:rPr>
        <w:t> </w:t>
      </w:r>
    </w:p>
    <w:p w14:paraId="76E8396B" w14:textId="77777777" w:rsidR="00635AE9" w:rsidRDefault="00635AE9" w:rsidP="00635AE9">
      <w:pPr>
        <w:rPr>
          <w:rFonts w:ascii="Times New Roman" w:hAnsi="Times New Roman" w:cs="Times New Roman"/>
          <w:color w:val="1F497D"/>
          <w:sz w:val="24"/>
          <w:szCs w:val="24"/>
        </w:rPr>
      </w:pPr>
      <w:r>
        <w:rPr>
          <w:rFonts w:ascii="Times New Roman" w:hAnsi="Times New Roman" w:cs="Times New Roman"/>
          <w:color w:val="1F497D"/>
          <w:sz w:val="24"/>
          <w:szCs w:val="24"/>
        </w:rPr>
        <w:t xml:space="preserve">Please Save a tree...please </w:t>
      </w:r>
      <w:proofErr w:type="gramStart"/>
      <w:r>
        <w:rPr>
          <w:rFonts w:ascii="Times New Roman" w:hAnsi="Times New Roman" w:cs="Times New Roman"/>
          <w:color w:val="1F497D"/>
          <w:sz w:val="24"/>
          <w:szCs w:val="24"/>
        </w:rPr>
        <w:t>don't</w:t>
      </w:r>
      <w:proofErr w:type="gramEnd"/>
      <w:r>
        <w:rPr>
          <w:rFonts w:ascii="Times New Roman" w:hAnsi="Times New Roman" w:cs="Times New Roman"/>
          <w:color w:val="1F497D"/>
          <w:sz w:val="24"/>
          <w:szCs w:val="24"/>
        </w:rPr>
        <w:t xml:space="preserve"> print this e-mail unless you really need to</w:t>
      </w:r>
    </w:p>
    <w:p w14:paraId="45EFB5C2" w14:textId="77777777" w:rsidR="00635AE9" w:rsidRDefault="00635AE9" w:rsidP="00635AE9">
      <w:pPr>
        <w:rPr>
          <w:rFonts w:ascii="Times New Roman" w:hAnsi="Times New Roman" w:cs="Times New Roman"/>
          <w:color w:val="1F497D"/>
          <w:sz w:val="24"/>
          <w:szCs w:val="24"/>
        </w:rPr>
      </w:pPr>
    </w:p>
    <w:p w14:paraId="181C9EEF" w14:textId="7820FABB" w:rsidR="00635AE9" w:rsidRDefault="00635AE9" w:rsidP="00635AE9">
      <w:pPr>
        <w:ind w:left="1440" w:firstLine="720"/>
        <w:rPr>
          <w:rFonts w:ascii="Times New Roman" w:hAnsi="Times New Roman" w:cs="Times New Roman"/>
          <w:color w:val="1F497D"/>
          <w:sz w:val="24"/>
          <w:szCs w:val="24"/>
        </w:rPr>
      </w:pPr>
      <w:r>
        <w:rPr>
          <w:rFonts w:ascii="Times New Roman" w:hAnsi="Times New Roman" w:cs="Times New Roman"/>
          <w:color w:val="1F497D"/>
          <w:sz w:val="24"/>
          <w:szCs w:val="24"/>
        </w:rPr>
        <w:t> </w:t>
      </w:r>
      <w:r>
        <w:rPr>
          <w:rFonts w:ascii="Times New Roman" w:hAnsi="Times New Roman" w:cs="Times New Roman"/>
          <w:noProof/>
          <w:color w:val="1F497D"/>
          <w:sz w:val="24"/>
          <w:szCs w:val="24"/>
          <w:lang w:eastAsia="en-GB"/>
        </w:rPr>
        <w:drawing>
          <wp:inline distT="0" distB="0" distL="0" distR="0" wp14:anchorId="5ACD0B41" wp14:editId="14400C35">
            <wp:extent cx="2743200" cy="800100"/>
            <wp:effectExtent l="0" t="0" r="0" b="0"/>
            <wp:docPr id="1" name="Picture 1" descr="http://www.bridgingandcommercial.co.uk/userfiles/NACF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ingandcommercial.co.uk/userfiles/NACFB-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43200" cy="800100"/>
                    </a:xfrm>
                    <a:prstGeom prst="rect">
                      <a:avLst/>
                    </a:prstGeom>
                    <a:noFill/>
                    <a:ln>
                      <a:noFill/>
                    </a:ln>
                  </pic:spPr>
                </pic:pic>
              </a:graphicData>
            </a:graphic>
          </wp:inline>
        </w:drawing>
      </w:r>
    </w:p>
    <w:p w14:paraId="1D09E6EE" w14:textId="77777777" w:rsidR="00635AE9" w:rsidRDefault="00635AE9" w:rsidP="00635AE9">
      <w:pPr>
        <w:rPr>
          <w:rFonts w:ascii="Times New Roman" w:hAnsi="Times New Roman" w:cs="Times New Roman"/>
          <w:color w:val="1F497D"/>
          <w:sz w:val="24"/>
          <w:szCs w:val="24"/>
        </w:rPr>
      </w:pPr>
      <w:r>
        <w:rPr>
          <w:rFonts w:ascii="Times New Roman" w:hAnsi="Times New Roman" w:cs="Times New Roman"/>
          <w:color w:val="1F497D"/>
          <w:sz w:val="24"/>
          <w:szCs w:val="24"/>
        </w:rPr>
        <w:t> </w:t>
      </w:r>
    </w:p>
    <w:p w14:paraId="1FED0377" w14:textId="77777777" w:rsidR="00635AE9" w:rsidRDefault="00635AE9" w:rsidP="00635AE9">
      <w:pPr>
        <w:rPr>
          <w:rFonts w:ascii="Times New Roman" w:hAnsi="Times New Roman" w:cs="Times New Roman"/>
          <w:color w:val="1F497D"/>
          <w:sz w:val="24"/>
          <w:szCs w:val="24"/>
        </w:rPr>
      </w:pPr>
      <w:r>
        <w:rPr>
          <w:rFonts w:ascii="Times New Roman" w:hAnsi="Times New Roman" w:cs="Times New Roman"/>
          <w:color w:val="1F497D"/>
          <w:sz w:val="24"/>
          <w:szCs w:val="24"/>
        </w:rPr>
        <w:t> </w:t>
      </w:r>
    </w:p>
    <w:p w14:paraId="62AABF40" w14:textId="77777777" w:rsidR="00635AE9" w:rsidRDefault="00635AE9" w:rsidP="00635AE9">
      <w:pPr>
        <w:rPr>
          <w:rFonts w:ascii="Times New Roman" w:hAnsi="Times New Roman" w:cs="Times New Roman"/>
          <w:color w:val="1F497D"/>
          <w:sz w:val="16"/>
          <w:szCs w:val="16"/>
        </w:rPr>
      </w:pPr>
      <w:r>
        <w:rPr>
          <w:rFonts w:ascii="Times New Roman" w:hAnsi="Times New Roman" w:cs="Times New Roman"/>
          <w:color w:val="1F497D"/>
          <w:sz w:val="16"/>
          <w:szCs w:val="16"/>
        </w:rPr>
        <w:t>This e-mail (and any attachments) is confidential and may also be legally privileged. It is intended for the exclusive use of the intended recipient, if you are not the intended recipient, any copying, forwarding, printing or distribution of this e-mail is prohibited and maybe unlawful and any action taken or omitted to be taken in reliance on the contents of this email or its attachments is at your own risk and, to the fullest extent permitted by law, Gable Asset Finance accepts no responsibility or liability to you. If you have received this e-mail in error, please notify us immediately, delete it from your system and destroy any copies of it (and any attachments).</w:t>
      </w:r>
    </w:p>
    <w:p w14:paraId="4B77DDFB" w14:textId="77777777" w:rsidR="00635AE9" w:rsidRDefault="00635AE9" w:rsidP="00635AE9">
      <w:pPr>
        <w:rPr>
          <w:rFonts w:ascii="Times New Roman" w:hAnsi="Times New Roman" w:cs="Times New Roman"/>
          <w:color w:val="1F497D"/>
          <w:sz w:val="16"/>
          <w:szCs w:val="16"/>
        </w:rPr>
      </w:pPr>
      <w:r>
        <w:rPr>
          <w:rFonts w:ascii="Times New Roman" w:hAnsi="Times New Roman" w:cs="Times New Roman"/>
          <w:color w:val="1F497D"/>
          <w:sz w:val="16"/>
          <w:szCs w:val="16"/>
        </w:rPr>
        <w:t> </w:t>
      </w:r>
    </w:p>
    <w:p w14:paraId="508BB6F5" w14:textId="77777777" w:rsidR="00635AE9" w:rsidRDefault="00635AE9" w:rsidP="00635AE9">
      <w:pPr>
        <w:rPr>
          <w:rFonts w:ascii="Times New Roman" w:hAnsi="Times New Roman" w:cs="Times New Roman"/>
          <w:color w:val="1F497D"/>
          <w:sz w:val="16"/>
          <w:szCs w:val="16"/>
        </w:rPr>
      </w:pPr>
      <w:r>
        <w:rPr>
          <w:rFonts w:ascii="Times New Roman" w:hAnsi="Times New Roman" w:cs="Times New Roman"/>
          <w:color w:val="1F497D"/>
          <w:sz w:val="16"/>
          <w:szCs w:val="16"/>
        </w:rPr>
        <w:t>When addressed to our clients, any advice or opinion contained in this email (and any attachments) are subject to the terms and conditions expressed in the relevant governing engagement terms.</w:t>
      </w:r>
    </w:p>
    <w:p w14:paraId="1AF6A781" w14:textId="77777777" w:rsidR="00635AE9" w:rsidRDefault="00635AE9" w:rsidP="00635AE9">
      <w:pPr>
        <w:rPr>
          <w:rFonts w:ascii="Times New Roman" w:hAnsi="Times New Roman" w:cs="Times New Roman"/>
          <w:color w:val="1F497D"/>
          <w:sz w:val="16"/>
          <w:szCs w:val="16"/>
        </w:rPr>
      </w:pPr>
      <w:r>
        <w:rPr>
          <w:rFonts w:ascii="Times New Roman" w:hAnsi="Times New Roman" w:cs="Times New Roman"/>
          <w:color w:val="1F497D"/>
          <w:sz w:val="16"/>
          <w:szCs w:val="16"/>
        </w:rPr>
        <w:t>Whilst we have taken reasonable precautions to ensure that any attachment to this e-mail has been swept for viruses, e-mail communications cannot be guaranteed to be secure or error free as information can, inter alia, be corrupted, intercepted, lost or contain viruses. Gable Asset Finance does not accept liability for such matter or their consequences. In communicating with you by e-mail you accept these risks.</w:t>
      </w:r>
    </w:p>
    <w:p w14:paraId="0384B2D2" w14:textId="77777777" w:rsidR="00635AE9" w:rsidRDefault="00635AE9" w:rsidP="00635AE9">
      <w:pPr>
        <w:rPr>
          <w:rFonts w:ascii="Times New Roman" w:hAnsi="Times New Roman" w:cs="Times New Roman"/>
          <w:color w:val="1F497D"/>
          <w:sz w:val="16"/>
          <w:szCs w:val="16"/>
        </w:rPr>
      </w:pPr>
      <w:r>
        <w:rPr>
          <w:rFonts w:ascii="Times New Roman" w:hAnsi="Times New Roman" w:cs="Times New Roman"/>
          <w:color w:val="1F497D"/>
          <w:sz w:val="16"/>
          <w:szCs w:val="16"/>
        </w:rPr>
        <w:t> </w:t>
      </w:r>
    </w:p>
    <w:p w14:paraId="14CCC330" w14:textId="77777777" w:rsidR="00635AE9" w:rsidRDefault="00635AE9" w:rsidP="00635AE9">
      <w:pPr>
        <w:rPr>
          <w:rFonts w:ascii="Times New Roman" w:hAnsi="Times New Roman" w:cs="Times New Roman"/>
          <w:color w:val="1F497D"/>
          <w:sz w:val="16"/>
          <w:szCs w:val="16"/>
        </w:rPr>
      </w:pPr>
      <w:r>
        <w:rPr>
          <w:rFonts w:ascii="Times New Roman" w:hAnsi="Times New Roman" w:cs="Times New Roman"/>
          <w:color w:val="1F497D"/>
          <w:sz w:val="16"/>
          <w:szCs w:val="16"/>
        </w:rPr>
        <w:t>Please note that communications sent by or to any person through our computer systems may be viewed by other Gable Asset Finance personnel and agents. Anything in this e-mail (and any attachments) which does not relate to Gable Asset Finance official business is neither given nor endorsed by Gable Asset Finance</w:t>
      </w:r>
    </w:p>
    <w:p w14:paraId="66508416" w14:textId="77777777" w:rsidR="007D1833" w:rsidRDefault="007D1833"/>
    <w:sectPr w:rsidR="007D1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E9"/>
    <w:rsid w:val="00635AE9"/>
    <w:rsid w:val="007D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73CB"/>
  <w15:chartTrackingRefBased/>
  <w15:docId w15:val="{C0703958-1865-48DB-9616-A179169A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tequipmentfinance.co.uk/" TargetMode="External"/><Relationship Id="rId3" Type="http://schemas.openxmlformats.org/officeDocument/2006/relationships/webSettings" Target="webSettings.xml"/><Relationship Id="rId7" Type="http://schemas.openxmlformats.org/officeDocument/2006/relationships/hyperlink" Target="mailto:richard@gableassetfinanc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66C0C.B1F4DBF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2.jpg@01D66C0C.B1F4DBF0" TargetMode="External"/><Relationship Id="rId4" Type="http://schemas.openxmlformats.org/officeDocument/2006/relationships/hyperlink" Target="https://register.fca.org.uk/s/firm?id=0014G00002WzS9gQAF"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McGregor</dc:creator>
  <cp:keywords/>
  <dc:description/>
  <cp:lastModifiedBy>David McGregor</cp:lastModifiedBy>
  <cp:revision>1</cp:revision>
  <dcterms:created xsi:type="dcterms:W3CDTF">2020-08-18T11:22:00Z</dcterms:created>
  <dcterms:modified xsi:type="dcterms:W3CDTF">2020-08-18T11:27:00Z</dcterms:modified>
</cp:coreProperties>
</file>